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EC3" w:rsidRPr="004A33E3" w:rsidRDefault="007D3EC3" w:rsidP="00A64FC2">
      <w:pPr>
        <w:widowControl/>
        <w:adjustRightInd w:val="0"/>
        <w:snapToGrid w:val="0"/>
        <w:spacing w:beforeLines="50" w:line="440" w:lineRule="exact"/>
        <w:jc w:val="left"/>
        <w:rPr>
          <w:rFonts w:ascii="黑体" w:eastAsia="黑体" w:hAnsi="黑体"/>
          <w:bCs/>
          <w:kern w:val="0"/>
          <w:sz w:val="28"/>
          <w:szCs w:val="28"/>
        </w:rPr>
      </w:pPr>
    </w:p>
    <w:p w:rsidR="00A6032F" w:rsidRPr="004A33E3" w:rsidRDefault="00A6032F" w:rsidP="00A64FC2">
      <w:pPr>
        <w:widowControl/>
        <w:adjustRightInd w:val="0"/>
        <w:snapToGrid w:val="0"/>
        <w:spacing w:beforeLines="50" w:line="440" w:lineRule="exact"/>
        <w:jc w:val="center"/>
        <w:rPr>
          <w:rFonts w:ascii="方正小标宋简体" w:eastAsia="方正小标宋简体" w:hAnsiTheme="minorEastAsia"/>
          <w:bCs/>
          <w:kern w:val="0"/>
          <w:sz w:val="44"/>
          <w:szCs w:val="44"/>
        </w:rPr>
      </w:pPr>
      <w:r w:rsidRPr="004A33E3">
        <w:rPr>
          <w:rFonts w:ascii="方正小标宋简体" w:eastAsia="方正小标宋简体" w:hAnsiTheme="minorEastAsia" w:hint="eastAsia"/>
          <w:bCs/>
          <w:kern w:val="0"/>
          <w:sz w:val="44"/>
          <w:szCs w:val="44"/>
        </w:rPr>
        <w:t>秦皇岛市</w:t>
      </w:r>
      <w:r w:rsidR="007D3EC3" w:rsidRPr="004A33E3">
        <w:rPr>
          <w:rFonts w:ascii="方正小标宋简体" w:eastAsia="方正小标宋简体" w:hAnsiTheme="minorEastAsia" w:hint="eastAsia"/>
          <w:bCs/>
          <w:kern w:val="0"/>
          <w:sz w:val="44"/>
          <w:szCs w:val="44"/>
        </w:rPr>
        <w:t>青年</w:t>
      </w:r>
      <w:r w:rsidRPr="004A33E3">
        <w:rPr>
          <w:rFonts w:ascii="方正小标宋简体" w:eastAsia="方正小标宋简体" w:hAnsiTheme="minorEastAsia" w:hint="eastAsia"/>
          <w:bCs/>
          <w:kern w:val="0"/>
          <w:sz w:val="44"/>
          <w:szCs w:val="44"/>
        </w:rPr>
        <w:t>就业见习协议书</w:t>
      </w:r>
    </w:p>
    <w:p w:rsidR="00A6032F" w:rsidRDefault="00A6032F" w:rsidP="00A6032F">
      <w:pPr>
        <w:widowControl/>
        <w:adjustRightInd w:val="0"/>
        <w:snapToGrid w:val="0"/>
        <w:spacing w:line="440" w:lineRule="exact"/>
        <w:ind w:firstLineChars="200" w:firstLine="480"/>
        <w:jc w:val="left"/>
        <w:rPr>
          <w:bCs/>
          <w:kern w:val="0"/>
          <w:sz w:val="24"/>
        </w:rPr>
      </w:pPr>
      <w:bookmarkStart w:id="0" w:name="_GoBack"/>
      <w:bookmarkEnd w:id="0"/>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u w:val="single"/>
        </w:rPr>
      </w:pPr>
      <w:r w:rsidRPr="005D53AD">
        <w:rPr>
          <w:rFonts w:asciiTheme="majorEastAsia" w:eastAsiaTheme="majorEastAsia" w:hAnsiTheme="majorEastAsia"/>
          <w:bCs/>
          <w:kern w:val="0"/>
          <w:sz w:val="32"/>
          <w:szCs w:val="32"/>
        </w:rPr>
        <w:t>甲方（见习单位）：</w:t>
      </w:r>
      <w:r w:rsidR="005D53AD" w:rsidRPr="005D53AD">
        <w:rPr>
          <w:rFonts w:asciiTheme="majorEastAsia" w:eastAsiaTheme="majorEastAsia" w:hAnsiTheme="majorEastAsia" w:hint="eastAsia"/>
          <w:bCs/>
          <w:kern w:val="0"/>
          <w:sz w:val="32"/>
          <w:szCs w:val="32"/>
          <w:u w:val="single"/>
        </w:rPr>
        <w:t xml:space="preserve">                          </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u w:val="single"/>
        </w:rPr>
      </w:pPr>
      <w:r w:rsidRPr="005D53AD">
        <w:rPr>
          <w:rFonts w:asciiTheme="majorEastAsia" w:eastAsiaTheme="majorEastAsia" w:hAnsiTheme="majorEastAsia"/>
          <w:bCs/>
          <w:kern w:val="0"/>
          <w:sz w:val="32"/>
          <w:szCs w:val="32"/>
        </w:rPr>
        <w:t>乙方（见习人员）：</w:t>
      </w:r>
      <w:r w:rsidR="005D53AD" w:rsidRPr="005D53AD">
        <w:rPr>
          <w:rFonts w:asciiTheme="majorEastAsia" w:eastAsiaTheme="majorEastAsia" w:hAnsiTheme="majorEastAsia" w:hint="eastAsia"/>
          <w:bCs/>
          <w:kern w:val="0"/>
          <w:sz w:val="32"/>
          <w:szCs w:val="32"/>
          <w:u w:val="single"/>
        </w:rPr>
        <w:t xml:space="preserve">                          </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为帮助乙方提升职业技能和增强就业竞争力，根据《河北省高校毕业生就业见习管理办法》等有关规定，甲乙双方在平等自愿、协商一致的基础上，就乙方在甲方就业见习有关事项签订协议如下：</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一、甲方同意接收乙方为见习人员，见习岗位为</w:t>
      </w:r>
      <w:r w:rsidR="005D53AD" w:rsidRPr="005D53AD">
        <w:rPr>
          <w:rFonts w:asciiTheme="majorEastAsia" w:eastAsiaTheme="majorEastAsia" w:hAnsiTheme="majorEastAsia" w:hint="eastAsia"/>
          <w:bCs/>
          <w:kern w:val="0"/>
          <w:sz w:val="32"/>
          <w:szCs w:val="32"/>
          <w:u w:val="single"/>
        </w:rPr>
        <w:t xml:space="preserve">  </w:t>
      </w:r>
      <w:r w:rsidR="005D53AD">
        <w:rPr>
          <w:rFonts w:asciiTheme="majorEastAsia" w:eastAsiaTheme="majorEastAsia" w:hAnsiTheme="majorEastAsia" w:hint="eastAsia"/>
          <w:bCs/>
          <w:kern w:val="0"/>
          <w:sz w:val="32"/>
          <w:szCs w:val="32"/>
          <w:u w:val="single"/>
        </w:rPr>
        <w:t xml:space="preserve">  </w:t>
      </w:r>
      <w:r w:rsidR="005D53AD" w:rsidRPr="005D53AD">
        <w:rPr>
          <w:rFonts w:asciiTheme="majorEastAsia" w:eastAsiaTheme="majorEastAsia" w:hAnsiTheme="majorEastAsia" w:hint="eastAsia"/>
          <w:bCs/>
          <w:kern w:val="0"/>
          <w:sz w:val="32"/>
          <w:szCs w:val="32"/>
          <w:u w:val="single"/>
        </w:rPr>
        <w:t xml:space="preserve">   </w:t>
      </w:r>
      <w:r w:rsidRPr="005D53AD">
        <w:rPr>
          <w:rFonts w:asciiTheme="majorEastAsia" w:eastAsiaTheme="majorEastAsia" w:hAnsiTheme="majorEastAsia"/>
          <w:bCs/>
          <w:kern w:val="0"/>
          <w:sz w:val="32"/>
          <w:szCs w:val="32"/>
        </w:rPr>
        <w:t>，见习期限为</w:t>
      </w:r>
      <w:r w:rsidR="005D53AD" w:rsidRPr="005D53AD">
        <w:rPr>
          <w:rFonts w:asciiTheme="majorEastAsia" w:eastAsiaTheme="majorEastAsia" w:hAnsiTheme="majorEastAsia" w:hint="eastAsia"/>
          <w:bCs/>
          <w:kern w:val="0"/>
          <w:sz w:val="32"/>
          <w:szCs w:val="32"/>
          <w:u w:val="single"/>
        </w:rPr>
        <w:t xml:space="preserve">     </w:t>
      </w:r>
      <w:r w:rsidRPr="005D53AD">
        <w:rPr>
          <w:rFonts w:asciiTheme="majorEastAsia" w:eastAsiaTheme="majorEastAsia" w:hAnsiTheme="majorEastAsia"/>
          <w:bCs/>
          <w:kern w:val="0"/>
          <w:sz w:val="32"/>
          <w:szCs w:val="32"/>
        </w:rPr>
        <w:t>个月，自</w:t>
      </w:r>
      <w:r w:rsidR="005D53AD" w:rsidRPr="005D53AD">
        <w:rPr>
          <w:rFonts w:asciiTheme="majorEastAsia" w:eastAsiaTheme="majorEastAsia" w:hAnsiTheme="majorEastAsia" w:hint="eastAsia"/>
          <w:bCs/>
          <w:kern w:val="0"/>
          <w:sz w:val="32"/>
          <w:szCs w:val="32"/>
          <w:u w:val="single"/>
        </w:rPr>
        <w:t xml:space="preserve">    </w:t>
      </w:r>
      <w:r w:rsidRPr="005D53AD">
        <w:rPr>
          <w:rFonts w:asciiTheme="majorEastAsia" w:eastAsiaTheme="majorEastAsia" w:hAnsiTheme="majorEastAsia"/>
          <w:bCs/>
          <w:kern w:val="0"/>
          <w:sz w:val="32"/>
          <w:szCs w:val="32"/>
        </w:rPr>
        <w:t>年</w:t>
      </w:r>
      <w:r w:rsidR="005D53AD" w:rsidRPr="005D53AD">
        <w:rPr>
          <w:rFonts w:asciiTheme="majorEastAsia" w:eastAsiaTheme="majorEastAsia" w:hAnsiTheme="majorEastAsia" w:hint="eastAsia"/>
          <w:bCs/>
          <w:kern w:val="0"/>
          <w:sz w:val="32"/>
          <w:szCs w:val="32"/>
          <w:u w:val="single"/>
        </w:rPr>
        <w:t xml:space="preserve">    </w:t>
      </w:r>
      <w:r w:rsidRPr="005D53AD">
        <w:rPr>
          <w:rFonts w:asciiTheme="majorEastAsia" w:eastAsiaTheme="majorEastAsia" w:hAnsiTheme="majorEastAsia"/>
          <w:bCs/>
          <w:kern w:val="0"/>
          <w:sz w:val="32"/>
          <w:szCs w:val="32"/>
        </w:rPr>
        <w:t>月</w:t>
      </w:r>
      <w:r w:rsidR="005D53AD" w:rsidRPr="005D53AD">
        <w:rPr>
          <w:rFonts w:asciiTheme="majorEastAsia" w:eastAsiaTheme="majorEastAsia" w:hAnsiTheme="majorEastAsia" w:hint="eastAsia"/>
          <w:bCs/>
          <w:kern w:val="0"/>
          <w:sz w:val="32"/>
          <w:szCs w:val="32"/>
          <w:u w:val="single"/>
        </w:rPr>
        <w:t xml:space="preserve">    </w:t>
      </w:r>
      <w:r w:rsidRPr="005D53AD">
        <w:rPr>
          <w:rFonts w:asciiTheme="majorEastAsia" w:eastAsiaTheme="majorEastAsia" w:hAnsiTheme="majorEastAsia"/>
          <w:bCs/>
          <w:kern w:val="0"/>
          <w:sz w:val="32"/>
          <w:szCs w:val="32"/>
        </w:rPr>
        <w:t>日至</w:t>
      </w:r>
      <w:r w:rsidR="005D53AD" w:rsidRPr="005D53AD">
        <w:rPr>
          <w:rFonts w:asciiTheme="majorEastAsia" w:eastAsiaTheme="majorEastAsia" w:hAnsiTheme="majorEastAsia" w:hint="eastAsia"/>
          <w:bCs/>
          <w:kern w:val="0"/>
          <w:sz w:val="32"/>
          <w:szCs w:val="32"/>
          <w:u w:val="single"/>
        </w:rPr>
        <w:t xml:space="preserve">    </w:t>
      </w:r>
      <w:r w:rsidRPr="005D53AD">
        <w:rPr>
          <w:rFonts w:asciiTheme="majorEastAsia" w:eastAsiaTheme="majorEastAsia" w:hAnsiTheme="majorEastAsia"/>
          <w:bCs/>
          <w:kern w:val="0"/>
          <w:sz w:val="32"/>
          <w:szCs w:val="32"/>
        </w:rPr>
        <w:t>年</w:t>
      </w:r>
      <w:r w:rsidR="005D53AD" w:rsidRPr="005D53AD">
        <w:rPr>
          <w:rFonts w:asciiTheme="majorEastAsia" w:eastAsiaTheme="majorEastAsia" w:hAnsiTheme="majorEastAsia" w:hint="eastAsia"/>
          <w:bCs/>
          <w:kern w:val="0"/>
          <w:sz w:val="32"/>
          <w:szCs w:val="32"/>
          <w:u w:val="single"/>
        </w:rPr>
        <w:t xml:space="preserve">    </w:t>
      </w:r>
      <w:r w:rsidRPr="005D53AD">
        <w:rPr>
          <w:rFonts w:asciiTheme="majorEastAsia" w:eastAsiaTheme="majorEastAsia" w:hAnsiTheme="majorEastAsia"/>
          <w:bCs/>
          <w:kern w:val="0"/>
          <w:sz w:val="32"/>
          <w:szCs w:val="32"/>
        </w:rPr>
        <w:t>月</w:t>
      </w:r>
      <w:r w:rsidR="005D53AD" w:rsidRPr="005D53AD">
        <w:rPr>
          <w:rFonts w:asciiTheme="majorEastAsia" w:eastAsiaTheme="majorEastAsia" w:hAnsiTheme="majorEastAsia" w:hint="eastAsia"/>
          <w:bCs/>
          <w:kern w:val="0"/>
          <w:sz w:val="32"/>
          <w:szCs w:val="32"/>
          <w:u w:val="single"/>
        </w:rPr>
        <w:t xml:space="preserve">    </w:t>
      </w:r>
      <w:r w:rsidRPr="005D53AD">
        <w:rPr>
          <w:rFonts w:asciiTheme="majorEastAsia" w:eastAsiaTheme="majorEastAsia" w:hAnsiTheme="majorEastAsia"/>
          <w:bCs/>
          <w:kern w:val="0"/>
          <w:sz w:val="32"/>
          <w:szCs w:val="32"/>
        </w:rPr>
        <w:t>日。</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二、甲方的权利、义务</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（一）按照《秦皇岛市高校毕业生就业见习管理办法》的要求，制定见习方案，确定指导老师，在就业见习期间为乙方提供良好的学习、工作、生活条件，通过就业见习培训切实提高乙方的职业技能；</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（二）加强对乙方的思想政治教育，引导其树立正确的人生观、价值观、就业观；</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（三）负责对乙方见习期间的考勤管理和考核工作，见习结束后出具见习鉴定考核意见；</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（四）见习期内甲方原则上不得变更乙方的见习岗位，如因特殊情况需变更的，应由甲、乙双方协商后以书面形式确定；</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（五）乙方见习期满后，协议终止。甲方应协助推荐乙方就业；</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（六）见习期间乙方有下列情形之一的，经同级人力资源和社会保障部门审批同意后，甲方可与乙方中止见习协议：</w:t>
      </w:r>
    </w:p>
    <w:p w:rsidR="00A6032F" w:rsidRPr="005D53AD" w:rsidRDefault="00A6032F" w:rsidP="00A6032F">
      <w:pPr>
        <w:widowControl/>
        <w:adjustRightInd w:val="0"/>
        <w:snapToGrid w:val="0"/>
        <w:spacing w:line="440" w:lineRule="exact"/>
        <w:ind w:left="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1．无故旷工连续3天或累计旷工5天以上的；</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lastRenderedPageBreak/>
        <w:t>2．严重违反甲方有关规章制度，不遵守见习纪律且教育无效的；</w:t>
      </w:r>
    </w:p>
    <w:p w:rsidR="00A6032F" w:rsidRPr="005D53AD" w:rsidRDefault="00A6032F" w:rsidP="00A6032F">
      <w:pPr>
        <w:widowControl/>
        <w:adjustRightInd w:val="0"/>
        <w:snapToGrid w:val="0"/>
        <w:spacing w:line="440" w:lineRule="exact"/>
        <w:ind w:left="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3．有主观重大过失给甲方造成严重损失的；</w:t>
      </w:r>
    </w:p>
    <w:p w:rsidR="00A6032F" w:rsidRPr="005D53AD" w:rsidRDefault="00A6032F" w:rsidP="00A6032F">
      <w:pPr>
        <w:widowControl/>
        <w:adjustRightInd w:val="0"/>
        <w:snapToGrid w:val="0"/>
        <w:spacing w:line="440" w:lineRule="exact"/>
        <w:ind w:left="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4、因身体健康原因不能参加正常见习的。</w:t>
      </w:r>
    </w:p>
    <w:p w:rsidR="00A6032F" w:rsidRPr="005D53AD" w:rsidRDefault="00A6032F" w:rsidP="00A6032F">
      <w:pPr>
        <w:widowControl/>
        <w:adjustRightInd w:val="0"/>
        <w:snapToGrid w:val="0"/>
        <w:spacing w:line="440" w:lineRule="exact"/>
        <w:ind w:firstLineChars="250" w:firstLine="80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三、乙方的权利、义务</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（一）严格遵守《秦皇岛市高校毕业生就业见习管理办法》和甲方有关规章制度；</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（二）服从甲方的管理，主动接受指导老师的见习指导与培训，努力提高自身的职业技能；</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（三）乙方应接受甲方生产安全知识培训和岗前培训；</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（四）见习期间，乙方应保护甲方的商业秘密和知识产权；</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五）见习期间，乙方因病或已落实工作等原因不能在甲方继续从事见习的，本人提出书面申请并出具相关证明，经与甲方协商，并报同级人力资源和社会保障部门审批同意后可以中止见习协议，不再享受见习人员待遇。</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（六）见习期间，乙方发生意外伤害的，按照见习单位投保的人身意外伤害保险的规定处理。</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四、本协议未尽事宜，由甲乙双方协商解决，协商未果的由甲方所在地人力资源和社会保障部门协调处理。</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五、本协议一式三份，由甲方同级人力资源和社会保障部门所属公共就业服务机构负责鉴证，甲乙双方各执一份，公共就业服务机构留存一份。</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p>
    <w:p w:rsidR="00A6032F" w:rsidRDefault="00A6032F" w:rsidP="00A6032F">
      <w:pPr>
        <w:widowControl/>
        <w:adjustRightInd w:val="0"/>
        <w:snapToGrid w:val="0"/>
        <w:spacing w:line="440" w:lineRule="exact"/>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甲方（签章）：</w:t>
      </w:r>
      <w:r w:rsidR="005D53AD" w:rsidRPr="005D53AD">
        <w:rPr>
          <w:rFonts w:asciiTheme="majorEastAsia" w:eastAsiaTheme="majorEastAsia" w:hAnsiTheme="majorEastAsia" w:hint="eastAsia"/>
          <w:bCs/>
          <w:kern w:val="0"/>
          <w:sz w:val="32"/>
          <w:szCs w:val="32"/>
        </w:rPr>
        <w:t xml:space="preserve">              </w:t>
      </w:r>
      <w:r w:rsidR="005D53AD">
        <w:rPr>
          <w:rFonts w:asciiTheme="majorEastAsia" w:eastAsiaTheme="majorEastAsia" w:hAnsiTheme="majorEastAsia" w:hint="eastAsia"/>
          <w:bCs/>
          <w:kern w:val="0"/>
          <w:sz w:val="32"/>
          <w:szCs w:val="32"/>
        </w:rPr>
        <w:t xml:space="preserve">    </w:t>
      </w:r>
      <w:r w:rsidRPr="005D53AD">
        <w:rPr>
          <w:rFonts w:asciiTheme="majorEastAsia" w:eastAsiaTheme="majorEastAsia" w:hAnsiTheme="majorEastAsia"/>
          <w:bCs/>
          <w:kern w:val="0"/>
          <w:sz w:val="32"/>
          <w:szCs w:val="32"/>
        </w:rPr>
        <w:t>乙方（签字）：</w:t>
      </w:r>
    </w:p>
    <w:p w:rsidR="005D53AD" w:rsidRPr="005D53AD" w:rsidRDefault="005D53AD" w:rsidP="00A6032F">
      <w:pPr>
        <w:widowControl/>
        <w:adjustRightInd w:val="0"/>
        <w:snapToGrid w:val="0"/>
        <w:spacing w:line="440" w:lineRule="exact"/>
        <w:jc w:val="left"/>
        <w:rPr>
          <w:rFonts w:asciiTheme="majorEastAsia" w:eastAsiaTheme="majorEastAsia" w:hAnsiTheme="majorEastAsia"/>
          <w:bCs/>
          <w:kern w:val="0"/>
          <w:sz w:val="32"/>
          <w:szCs w:val="32"/>
        </w:rPr>
      </w:pPr>
    </w:p>
    <w:p w:rsidR="00A6032F" w:rsidRPr="005D53AD" w:rsidRDefault="00A6032F" w:rsidP="005D53AD">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年</w:t>
      </w:r>
      <w:r w:rsidR="005D53AD">
        <w:rPr>
          <w:rFonts w:asciiTheme="majorEastAsia" w:eastAsiaTheme="majorEastAsia" w:hAnsiTheme="majorEastAsia" w:hint="eastAsia"/>
          <w:bCs/>
          <w:kern w:val="0"/>
          <w:sz w:val="32"/>
          <w:szCs w:val="32"/>
        </w:rPr>
        <w:t xml:space="preserve">  </w:t>
      </w:r>
      <w:r w:rsidRPr="005D53AD">
        <w:rPr>
          <w:rFonts w:asciiTheme="majorEastAsia" w:eastAsiaTheme="majorEastAsia" w:hAnsiTheme="majorEastAsia"/>
          <w:bCs/>
          <w:kern w:val="0"/>
          <w:sz w:val="32"/>
          <w:szCs w:val="32"/>
        </w:rPr>
        <w:t>月</w:t>
      </w:r>
      <w:r w:rsidR="005D53AD">
        <w:rPr>
          <w:rFonts w:asciiTheme="majorEastAsia" w:eastAsiaTheme="majorEastAsia" w:hAnsiTheme="majorEastAsia" w:hint="eastAsia"/>
          <w:bCs/>
          <w:kern w:val="0"/>
          <w:sz w:val="32"/>
          <w:szCs w:val="32"/>
        </w:rPr>
        <w:t xml:space="preserve">  </w:t>
      </w:r>
      <w:r w:rsidRPr="005D53AD">
        <w:rPr>
          <w:rFonts w:asciiTheme="majorEastAsia" w:eastAsiaTheme="majorEastAsia" w:hAnsiTheme="majorEastAsia"/>
          <w:bCs/>
          <w:kern w:val="0"/>
          <w:sz w:val="32"/>
          <w:szCs w:val="32"/>
        </w:rPr>
        <w:t>日</w:t>
      </w:r>
      <w:r w:rsidR="005D53AD" w:rsidRPr="005D53AD">
        <w:rPr>
          <w:rFonts w:asciiTheme="majorEastAsia" w:eastAsiaTheme="majorEastAsia" w:hAnsiTheme="majorEastAsia" w:hint="eastAsia"/>
          <w:bCs/>
          <w:kern w:val="0"/>
          <w:sz w:val="32"/>
          <w:szCs w:val="32"/>
        </w:rPr>
        <w:t xml:space="preserve">                    </w:t>
      </w:r>
      <w:r w:rsidR="005D53AD">
        <w:rPr>
          <w:rFonts w:asciiTheme="majorEastAsia" w:eastAsiaTheme="majorEastAsia" w:hAnsiTheme="majorEastAsia" w:hint="eastAsia"/>
          <w:bCs/>
          <w:kern w:val="0"/>
          <w:sz w:val="32"/>
          <w:szCs w:val="32"/>
        </w:rPr>
        <w:t xml:space="preserve">   </w:t>
      </w:r>
      <w:r w:rsidRPr="005D53AD">
        <w:rPr>
          <w:rFonts w:asciiTheme="majorEastAsia" w:eastAsiaTheme="majorEastAsia" w:hAnsiTheme="majorEastAsia"/>
          <w:bCs/>
          <w:kern w:val="0"/>
          <w:sz w:val="32"/>
          <w:szCs w:val="32"/>
        </w:rPr>
        <w:t>年</w:t>
      </w:r>
      <w:r w:rsidR="005D53AD">
        <w:rPr>
          <w:rFonts w:asciiTheme="majorEastAsia" w:eastAsiaTheme="majorEastAsia" w:hAnsiTheme="majorEastAsia" w:hint="eastAsia"/>
          <w:bCs/>
          <w:kern w:val="0"/>
          <w:sz w:val="32"/>
          <w:szCs w:val="32"/>
        </w:rPr>
        <w:t xml:space="preserve">  </w:t>
      </w:r>
      <w:r w:rsidRPr="005D53AD">
        <w:rPr>
          <w:rFonts w:asciiTheme="majorEastAsia" w:eastAsiaTheme="majorEastAsia" w:hAnsiTheme="majorEastAsia"/>
          <w:bCs/>
          <w:kern w:val="0"/>
          <w:sz w:val="32"/>
          <w:szCs w:val="32"/>
        </w:rPr>
        <w:t>月</w:t>
      </w:r>
      <w:r w:rsidR="005D53AD">
        <w:rPr>
          <w:rFonts w:asciiTheme="majorEastAsia" w:eastAsiaTheme="majorEastAsia" w:hAnsiTheme="majorEastAsia" w:hint="eastAsia"/>
          <w:bCs/>
          <w:kern w:val="0"/>
          <w:sz w:val="32"/>
          <w:szCs w:val="32"/>
        </w:rPr>
        <w:t xml:space="preserve">  </w:t>
      </w:r>
      <w:r w:rsidRPr="005D53AD">
        <w:rPr>
          <w:rFonts w:asciiTheme="majorEastAsia" w:eastAsiaTheme="majorEastAsia" w:hAnsiTheme="majorEastAsia"/>
          <w:bCs/>
          <w:kern w:val="0"/>
          <w:sz w:val="32"/>
          <w:szCs w:val="32"/>
        </w:rPr>
        <w:t>日</w:t>
      </w:r>
    </w:p>
    <w:p w:rsidR="00A6032F" w:rsidRPr="005D53AD" w:rsidRDefault="00A6032F" w:rsidP="00A6032F">
      <w:pPr>
        <w:widowControl/>
        <w:adjustRightInd w:val="0"/>
        <w:snapToGrid w:val="0"/>
        <w:spacing w:line="440" w:lineRule="exact"/>
        <w:ind w:firstLineChars="200" w:firstLine="640"/>
        <w:jc w:val="left"/>
        <w:rPr>
          <w:rFonts w:asciiTheme="majorEastAsia" w:eastAsiaTheme="majorEastAsia" w:hAnsiTheme="majorEastAsia"/>
          <w:bCs/>
          <w:kern w:val="0"/>
          <w:sz w:val="32"/>
          <w:szCs w:val="32"/>
        </w:rPr>
      </w:pPr>
    </w:p>
    <w:p w:rsidR="00A6032F" w:rsidRPr="005D53AD" w:rsidRDefault="00A6032F" w:rsidP="00A6032F">
      <w:pPr>
        <w:widowControl/>
        <w:adjustRightInd w:val="0"/>
        <w:snapToGrid w:val="0"/>
        <w:spacing w:line="440" w:lineRule="exact"/>
        <w:ind w:firstLineChars="450" w:firstLine="1440"/>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人力资源和社会保障部门意见（签章）</w:t>
      </w:r>
    </w:p>
    <w:p w:rsidR="00A6032F" w:rsidRPr="005D53AD" w:rsidRDefault="00A6032F" w:rsidP="00A6032F">
      <w:pPr>
        <w:widowControl/>
        <w:adjustRightInd w:val="0"/>
        <w:snapToGrid w:val="0"/>
        <w:spacing w:line="440" w:lineRule="exact"/>
        <w:jc w:val="center"/>
        <w:rPr>
          <w:rFonts w:asciiTheme="majorEastAsia" w:eastAsiaTheme="majorEastAsia" w:hAnsiTheme="majorEastAsia"/>
          <w:bCs/>
          <w:kern w:val="0"/>
          <w:sz w:val="32"/>
          <w:szCs w:val="32"/>
        </w:rPr>
      </w:pPr>
      <w:r w:rsidRPr="005D53AD">
        <w:rPr>
          <w:rFonts w:asciiTheme="majorEastAsia" w:eastAsiaTheme="majorEastAsia" w:hAnsiTheme="majorEastAsia"/>
          <w:bCs/>
          <w:kern w:val="0"/>
          <w:sz w:val="32"/>
          <w:szCs w:val="32"/>
        </w:rPr>
        <w:t>年</w:t>
      </w:r>
      <w:r w:rsidR="005D53AD">
        <w:rPr>
          <w:rFonts w:asciiTheme="majorEastAsia" w:eastAsiaTheme="majorEastAsia" w:hAnsiTheme="majorEastAsia" w:hint="eastAsia"/>
          <w:bCs/>
          <w:kern w:val="0"/>
          <w:sz w:val="32"/>
          <w:szCs w:val="32"/>
        </w:rPr>
        <w:t xml:space="preserve">   </w:t>
      </w:r>
      <w:r w:rsidRPr="005D53AD">
        <w:rPr>
          <w:rFonts w:asciiTheme="majorEastAsia" w:eastAsiaTheme="majorEastAsia" w:hAnsiTheme="majorEastAsia"/>
          <w:bCs/>
          <w:kern w:val="0"/>
          <w:sz w:val="32"/>
          <w:szCs w:val="32"/>
        </w:rPr>
        <w:t>月</w:t>
      </w:r>
      <w:r w:rsidR="005D53AD">
        <w:rPr>
          <w:rFonts w:asciiTheme="majorEastAsia" w:eastAsiaTheme="majorEastAsia" w:hAnsiTheme="majorEastAsia" w:hint="eastAsia"/>
          <w:bCs/>
          <w:kern w:val="0"/>
          <w:sz w:val="32"/>
          <w:szCs w:val="32"/>
        </w:rPr>
        <w:t xml:space="preserve">   </w:t>
      </w:r>
      <w:r w:rsidRPr="005D53AD">
        <w:rPr>
          <w:rFonts w:asciiTheme="majorEastAsia" w:eastAsiaTheme="majorEastAsia" w:hAnsiTheme="majorEastAsia"/>
          <w:bCs/>
          <w:kern w:val="0"/>
          <w:sz w:val="32"/>
          <w:szCs w:val="32"/>
        </w:rPr>
        <w:t>日</w:t>
      </w:r>
    </w:p>
    <w:p w:rsidR="00F17D37" w:rsidRDefault="00F17D37"/>
    <w:sectPr w:rsidR="00F17D37" w:rsidSect="00BF750C">
      <w:footerReference w:type="even" r:id="rId6"/>
      <w:footerReference w:type="default" r:id="rId7"/>
      <w:pgSz w:w="11906" w:h="16838"/>
      <w:pgMar w:top="1440" w:right="1800" w:bottom="1440" w:left="1800" w:header="851" w:footer="992" w:gutter="0"/>
      <w:pgNumType w:fmt="numberInDash" w:start="16"/>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AE1" w:rsidRDefault="00E81AE1" w:rsidP="00A6032F">
      <w:r>
        <w:separator/>
      </w:r>
    </w:p>
  </w:endnote>
  <w:endnote w:type="continuationSeparator" w:id="1">
    <w:p w:rsidR="00E81AE1" w:rsidRDefault="00E81AE1" w:rsidP="00A603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319559"/>
      <w:docPartObj>
        <w:docPartGallery w:val="Page Numbers (Bottom of Page)"/>
        <w:docPartUnique/>
      </w:docPartObj>
    </w:sdtPr>
    <w:sdtEndPr>
      <w:rPr>
        <w:rFonts w:ascii="宋体" w:eastAsia="宋体" w:hAnsi="宋体"/>
        <w:sz w:val="28"/>
        <w:szCs w:val="28"/>
      </w:rPr>
    </w:sdtEndPr>
    <w:sdtContent>
      <w:p w:rsidR="00BF750C" w:rsidRPr="00BF750C" w:rsidRDefault="0025419F">
        <w:pPr>
          <w:pStyle w:val="a4"/>
          <w:rPr>
            <w:rFonts w:ascii="宋体" w:eastAsia="宋体" w:hAnsi="宋体"/>
            <w:sz w:val="28"/>
            <w:szCs w:val="28"/>
          </w:rPr>
        </w:pPr>
        <w:r w:rsidRPr="00BF750C">
          <w:rPr>
            <w:rFonts w:ascii="宋体" w:eastAsia="宋体" w:hAnsi="宋体"/>
            <w:sz w:val="28"/>
            <w:szCs w:val="28"/>
          </w:rPr>
          <w:fldChar w:fldCharType="begin"/>
        </w:r>
        <w:r w:rsidR="00BF750C" w:rsidRPr="00BF750C">
          <w:rPr>
            <w:rFonts w:ascii="宋体" w:eastAsia="宋体" w:hAnsi="宋体"/>
            <w:sz w:val="28"/>
            <w:szCs w:val="28"/>
          </w:rPr>
          <w:instrText>PAGE   \* MERGEFORMAT</w:instrText>
        </w:r>
        <w:r w:rsidRPr="00BF750C">
          <w:rPr>
            <w:rFonts w:ascii="宋体" w:eastAsia="宋体" w:hAnsi="宋体"/>
            <w:sz w:val="28"/>
            <w:szCs w:val="28"/>
          </w:rPr>
          <w:fldChar w:fldCharType="separate"/>
        </w:r>
        <w:r w:rsidR="00A64FC2" w:rsidRPr="00A64FC2">
          <w:rPr>
            <w:rFonts w:ascii="宋体" w:eastAsia="宋体" w:hAnsi="宋体"/>
            <w:noProof/>
            <w:sz w:val="28"/>
            <w:szCs w:val="28"/>
            <w:lang w:val="zh-CN"/>
          </w:rPr>
          <w:t>-</w:t>
        </w:r>
        <w:r w:rsidR="00A64FC2">
          <w:rPr>
            <w:rFonts w:ascii="宋体" w:eastAsia="宋体" w:hAnsi="宋体"/>
            <w:noProof/>
            <w:sz w:val="28"/>
            <w:szCs w:val="28"/>
          </w:rPr>
          <w:t xml:space="preserve"> 16 -</w:t>
        </w:r>
        <w:r w:rsidRPr="00BF750C">
          <w:rPr>
            <w:rFonts w:ascii="宋体" w:eastAsia="宋体" w:hAnsi="宋体"/>
            <w:sz w:val="28"/>
            <w:szCs w:val="28"/>
          </w:rPr>
          <w:fldChar w:fldCharType="end"/>
        </w:r>
      </w:p>
    </w:sdtContent>
  </w:sdt>
  <w:p w:rsidR="00BF750C" w:rsidRDefault="00BF750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824909"/>
      <w:docPartObj>
        <w:docPartGallery w:val="Page Numbers (Bottom of Page)"/>
        <w:docPartUnique/>
      </w:docPartObj>
    </w:sdtPr>
    <w:sdtEndPr>
      <w:rPr>
        <w:rFonts w:ascii="宋体" w:eastAsia="宋体" w:hAnsi="宋体"/>
        <w:sz w:val="28"/>
        <w:szCs w:val="28"/>
      </w:rPr>
    </w:sdtEndPr>
    <w:sdtContent>
      <w:p w:rsidR="00BF750C" w:rsidRPr="00BF750C" w:rsidRDefault="0025419F">
        <w:pPr>
          <w:pStyle w:val="a4"/>
          <w:jc w:val="right"/>
          <w:rPr>
            <w:rFonts w:ascii="宋体" w:eastAsia="宋体" w:hAnsi="宋体"/>
            <w:sz w:val="28"/>
            <w:szCs w:val="28"/>
          </w:rPr>
        </w:pPr>
        <w:r w:rsidRPr="00BF750C">
          <w:rPr>
            <w:rFonts w:ascii="宋体" w:eastAsia="宋体" w:hAnsi="宋体"/>
            <w:sz w:val="28"/>
            <w:szCs w:val="28"/>
          </w:rPr>
          <w:fldChar w:fldCharType="begin"/>
        </w:r>
        <w:r w:rsidR="00BF750C" w:rsidRPr="00BF750C">
          <w:rPr>
            <w:rFonts w:ascii="宋体" w:eastAsia="宋体" w:hAnsi="宋体"/>
            <w:sz w:val="28"/>
            <w:szCs w:val="28"/>
          </w:rPr>
          <w:instrText>PAGE   \* MERGEFORMAT</w:instrText>
        </w:r>
        <w:r w:rsidRPr="00BF750C">
          <w:rPr>
            <w:rFonts w:ascii="宋体" w:eastAsia="宋体" w:hAnsi="宋体"/>
            <w:sz w:val="28"/>
            <w:szCs w:val="28"/>
          </w:rPr>
          <w:fldChar w:fldCharType="separate"/>
        </w:r>
        <w:r w:rsidR="00A64FC2" w:rsidRPr="00A64FC2">
          <w:rPr>
            <w:rFonts w:ascii="宋体" w:eastAsia="宋体" w:hAnsi="宋体"/>
            <w:noProof/>
            <w:sz w:val="28"/>
            <w:szCs w:val="28"/>
            <w:lang w:val="zh-CN"/>
          </w:rPr>
          <w:t>-</w:t>
        </w:r>
        <w:r w:rsidR="00A64FC2">
          <w:rPr>
            <w:rFonts w:ascii="宋体" w:eastAsia="宋体" w:hAnsi="宋体"/>
            <w:noProof/>
            <w:sz w:val="28"/>
            <w:szCs w:val="28"/>
          </w:rPr>
          <w:t xml:space="preserve"> 17 -</w:t>
        </w:r>
        <w:r w:rsidRPr="00BF750C">
          <w:rPr>
            <w:rFonts w:ascii="宋体" w:eastAsia="宋体" w:hAnsi="宋体"/>
            <w:sz w:val="28"/>
            <w:szCs w:val="28"/>
          </w:rPr>
          <w:fldChar w:fldCharType="end"/>
        </w:r>
      </w:p>
    </w:sdtContent>
  </w:sdt>
  <w:p w:rsidR="00BF750C" w:rsidRDefault="00BF750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AE1" w:rsidRDefault="00E81AE1" w:rsidP="00A6032F">
      <w:r>
        <w:separator/>
      </w:r>
    </w:p>
  </w:footnote>
  <w:footnote w:type="continuationSeparator" w:id="1">
    <w:p w:rsidR="00E81AE1" w:rsidRDefault="00E81AE1" w:rsidP="00A603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709D"/>
    <w:rsid w:val="000C5DD8"/>
    <w:rsid w:val="000D2931"/>
    <w:rsid w:val="00153646"/>
    <w:rsid w:val="0025419F"/>
    <w:rsid w:val="002D347A"/>
    <w:rsid w:val="00440FE9"/>
    <w:rsid w:val="004A33E3"/>
    <w:rsid w:val="005D53AD"/>
    <w:rsid w:val="00622738"/>
    <w:rsid w:val="00671037"/>
    <w:rsid w:val="00697CDD"/>
    <w:rsid w:val="006F1B1A"/>
    <w:rsid w:val="007D3EC3"/>
    <w:rsid w:val="008502D3"/>
    <w:rsid w:val="00A6032F"/>
    <w:rsid w:val="00A64FC2"/>
    <w:rsid w:val="00A9707E"/>
    <w:rsid w:val="00B612F9"/>
    <w:rsid w:val="00B66AD3"/>
    <w:rsid w:val="00BF750C"/>
    <w:rsid w:val="00CF139F"/>
    <w:rsid w:val="00CF709D"/>
    <w:rsid w:val="00DD4BC9"/>
    <w:rsid w:val="00E81AE1"/>
    <w:rsid w:val="00F17D37"/>
    <w:rsid w:val="00FC05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32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3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032F"/>
    <w:rPr>
      <w:sz w:val="18"/>
      <w:szCs w:val="18"/>
    </w:rPr>
  </w:style>
  <w:style w:type="paragraph" w:styleId="a4">
    <w:name w:val="footer"/>
    <w:basedOn w:val="a"/>
    <w:link w:val="Char0"/>
    <w:uiPriority w:val="99"/>
    <w:unhideWhenUsed/>
    <w:rsid w:val="00A603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03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lizhaohui</cp:lastModifiedBy>
  <cp:revision>14</cp:revision>
  <dcterms:created xsi:type="dcterms:W3CDTF">2018-12-10T07:51:00Z</dcterms:created>
  <dcterms:modified xsi:type="dcterms:W3CDTF">2020-09-23T06:29:00Z</dcterms:modified>
</cp:coreProperties>
</file>